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506658c18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25c1b15604fdb"/>
      <w:footerReference xmlns:r="http://schemas.openxmlformats.org/officeDocument/2006/relationships" w:type="default" r:id="R61da3a4026f6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TTAUTO AS   ·   Org.nr 925 927 708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25c1b15604fdb" /><Relationship Type="http://schemas.openxmlformats.org/officeDocument/2006/relationships/footer" Target="/word/footer1.xml" Id="R61da3a4026f64c03" /></Relationships>
</file>