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4a948320d45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PETOF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PETOF AS</w:t>
      </w:r>
    </w:p>
    <w:sectPr>
      <w:headerReference xmlns:r="http://schemas.openxmlformats.org/officeDocument/2006/relationships" w:type="default" r:id="Rc0f14bb497d045f7"/>
      <w:footerReference xmlns:r="http://schemas.openxmlformats.org/officeDocument/2006/relationships" w:type="default" r:id="R8b5834b9575b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PETOF AS   ·   Org.nr 925 948 020   ·   Reinsnesveien 161   ·   8407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14bb497d045f7" /><Relationship Type="http://schemas.openxmlformats.org/officeDocument/2006/relationships/footer" Target="/word/footer1.xml" Id="R8b5834b9575b4c14" /></Relationships>
</file>