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a42e16f9a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MAHINOVA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MAHINOVA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55437d3f94b8d"/>
      <w:footerReference xmlns:r="http://schemas.openxmlformats.org/officeDocument/2006/relationships" w:type="default" r:id="R190947129b10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MAHINOVA AS   ·   Org.nr 925 960 128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MAHINOVA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55437d3f94b8d" /><Relationship Type="http://schemas.openxmlformats.org/officeDocument/2006/relationships/footer" Target="/word/footer1.xml" Id="R190947129b1040b8" /></Relationships>
</file>