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cb969c996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KRØY AS</w:t>
      </w:r>
    </w:p>
    <w:sectPr>
      <w:headerReference xmlns:r="http://schemas.openxmlformats.org/officeDocument/2006/relationships" w:type="default" r:id="Rcd37868e86874bd9"/>
      <w:footerReference xmlns:r="http://schemas.openxmlformats.org/officeDocument/2006/relationships" w:type="default" r:id="Rac390e5240fd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KRØY AS   ·   Org.nr 925 992 496   ·   Bulls gate 7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7868e86874bd9" /><Relationship Type="http://schemas.openxmlformats.org/officeDocument/2006/relationships/footer" Target="/word/footer1.xml" Id="Rac390e5240fd47c2" /></Relationships>
</file>