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c471b5eaa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LIGONJA HOLDING AS.</w:t>
      </w:r>
    </w:p>
    <w:sectPr>
      <w:headerReference xmlns:r="http://schemas.openxmlformats.org/officeDocument/2006/relationships" w:type="default" r:id="R07de322186644eb3"/>
      <w:footerReference xmlns:r="http://schemas.openxmlformats.org/officeDocument/2006/relationships" w:type="default" r:id="R5be5dee2c893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e322186644eb3" /><Relationship Type="http://schemas.openxmlformats.org/officeDocument/2006/relationships/footer" Target="/word/footer1.xml" Id="R5be5dee2c8934fe3" /></Relationships>
</file>