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9255d3374b48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FJELLSEN INVEST AS</w:t>
      </w:r>
    </w:p>
    <w:sectPr>
      <w:headerReference xmlns:r="http://schemas.openxmlformats.org/officeDocument/2006/relationships" w:type="default" r:id="Rced2aa90c9014e11"/>
      <w:footerReference xmlns:r="http://schemas.openxmlformats.org/officeDocument/2006/relationships" w:type="default" r:id="R8d19e05881274e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FJELLSEN INVEST AS   ·   Org.nr 926 018 876   ·   c/o Thomas Kildahl Fjeld, Hellinga 12   ·   1518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d2aa90c9014e11" /><Relationship Type="http://schemas.openxmlformats.org/officeDocument/2006/relationships/footer" Target="/word/footer1.xml" Id="R8d19e05881274e57" /></Relationships>
</file>