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a269ccc5c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KILSHOLMEN AS</w:t>
      </w:r>
    </w:p>
    <w:sectPr>
      <w:headerReference xmlns:r="http://schemas.openxmlformats.org/officeDocument/2006/relationships" w:type="default" r:id="R80865f78f0a549ba"/>
      <w:footerReference xmlns:r="http://schemas.openxmlformats.org/officeDocument/2006/relationships" w:type="default" r:id="R88972d3b1f36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KILSHOLMEN AS   ·   Org.nr 926 027 514   ·   Grev Wedels plass 4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KILSHOLMEN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65f78f0a549ba" /><Relationship Type="http://schemas.openxmlformats.org/officeDocument/2006/relationships/footer" Target="/word/footer1.xml" Id="R88972d3b1f364d53" /></Relationships>
</file>