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eb02229b2d49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SANDVIKSÅSEN AS, org.nr 926 034 634,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SANDVIKSÅSEN AS</w:t>
      </w:r>
    </w:p>
    <w:sectPr>
      <w:headerReference xmlns:r="http://schemas.openxmlformats.org/officeDocument/2006/relationships" w:type="default" r:id="Rc5094770d1b24384"/>
      <w:footerReference xmlns:r="http://schemas.openxmlformats.org/officeDocument/2006/relationships" w:type="default" r:id="Rfb2225c2ac0a47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SANDVIKSÅSEN AS   ·   Org.nr 926 034 634   ·   Anthon Walles vei 19B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SANDVIKSÅSEN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94770d1b24384" /><Relationship Type="http://schemas.openxmlformats.org/officeDocument/2006/relationships/footer" Target="/word/footer1.xml" Id="Rfb2225c2ac0a47d4" /></Relationships>
</file>