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9068d4ab6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SKAVL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SKAVL AS</w:t>
      </w:r>
    </w:p>
    <w:sectPr>
      <w:headerReference xmlns:r="http://schemas.openxmlformats.org/officeDocument/2006/relationships" w:type="default" r:id="R72b648835a5040a5"/>
      <w:footerReference xmlns:r="http://schemas.openxmlformats.org/officeDocument/2006/relationships" w:type="default" r:id="Rdc329dab3f57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648835a5040a5" /><Relationship Type="http://schemas.openxmlformats.org/officeDocument/2006/relationships/footer" Target="/word/footer1.xml" Id="Rdc329dab3f574767" /></Relationships>
</file>