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98b55e4d4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13ea08e934292"/>
      <w:footerReference xmlns:r="http://schemas.openxmlformats.org/officeDocument/2006/relationships" w:type="default" r:id="Rcf0dc28b8de3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LUJ INVEST AS   ·   Org.nr 926 039 261   ·   c/o Wikborg Rein Advokatfirma AS, Dronning Mauds gate 11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13ea08e934292" /><Relationship Type="http://schemas.openxmlformats.org/officeDocument/2006/relationships/footer" Target="/word/footer1.xml" Id="Rcf0dc28b8de34471" /></Relationships>
</file>