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24f41361b40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LINEOS AS, org.nr 926 045 571,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LINEOS AS</w:t>
      </w:r>
    </w:p>
    <w:sectPr>
      <w:headerReference xmlns:r="http://schemas.openxmlformats.org/officeDocument/2006/relationships" w:type="default" r:id="R7728d7a375a646a8"/>
      <w:footerReference xmlns:r="http://schemas.openxmlformats.org/officeDocument/2006/relationships" w:type="default" r:id="Rfdf7032de97a4a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LINEOS AS   ·   Org.nr 926 045 571   ·   Smiursbakken 11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8d7a375a646a8" /><Relationship Type="http://schemas.openxmlformats.org/officeDocument/2006/relationships/footer" Target="/word/footer1.xml" Id="Rfdf7032de97a4ad5" /></Relationships>
</file>