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cb783a0ed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62cac648b4dff"/>
      <w:footerReference xmlns:r="http://schemas.openxmlformats.org/officeDocument/2006/relationships" w:type="default" r:id="R1d831e65af4c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HILL AS   ·   Org.nr 926 090 291   ·   Keiser Wilhelms gate 45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62cac648b4dff" /><Relationship Type="http://schemas.openxmlformats.org/officeDocument/2006/relationships/footer" Target="/word/footer1.xml" Id="R1d831e65af4c4c3f" /></Relationships>
</file>