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c44faa00e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AROX TUNNEL AS</w:t>
      </w:r>
    </w:p>
    <w:sectPr>
      <w:headerReference xmlns:r="http://schemas.openxmlformats.org/officeDocument/2006/relationships" w:type="default" r:id="Rc55fb0cbc92347bf"/>
      <w:footerReference xmlns:r="http://schemas.openxmlformats.org/officeDocument/2006/relationships" w:type="default" r:id="R1dd685c4dd5a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AROX TUNNEL AS   ·   Org.nr 926 096 567   ·   c/o Are Oxholm,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AROX 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fb0cbc92347bf" /><Relationship Type="http://schemas.openxmlformats.org/officeDocument/2006/relationships/footer" Target="/word/footer1.xml" Id="R1dd685c4dd5a4e8e" /></Relationships>
</file>