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f5a77c215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AROX TUNNEL AS</w:t>
      </w:r>
    </w:p>
    <w:sectPr>
      <w:headerReference xmlns:r="http://schemas.openxmlformats.org/officeDocument/2006/relationships" w:type="default" r:id="R4eda044ff78b4bd1"/>
      <w:footerReference xmlns:r="http://schemas.openxmlformats.org/officeDocument/2006/relationships" w:type="default" r:id="R35fe3c487b73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AROX TUNNEL AS   ·   Org.nr 926 096 567   ·   c/o Are Oxholm,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AROX 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a044ff78b4bd1" /><Relationship Type="http://schemas.openxmlformats.org/officeDocument/2006/relationships/footer" Target="/word/footer1.xml" Id="R35fe3c487b73424e" /></Relationships>
</file>