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73508a79b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SKOGMO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77c287e5a8743da"/>
      <w:footerReference xmlns:r="http://schemas.openxmlformats.org/officeDocument/2006/relationships" w:type="default" r:id="R166c5e6e7153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c287e5a8743da" /><Relationship Type="http://schemas.openxmlformats.org/officeDocument/2006/relationships/footer" Target="/word/footer1.xml" Id="R166c5e6e7153401b" /></Relationships>
</file>