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0dbea5e22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SKOGMO HOLDING AS.</w:t>
      </w:r>
    </w:p>
    <w:sectPr>
      <w:headerReference xmlns:r="http://schemas.openxmlformats.org/officeDocument/2006/relationships" w:type="default" r:id="R08308dd91fb3496b"/>
      <w:footerReference xmlns:r="http://schemas.openxmlformats.org/officeDocument/2006/relationships" w:type="default" r:id="Rf0369b421394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08dd91fb3496b" /><Relationship Type="http://schemas.openxmlformats.org/officeDocument/2006/relationships/footer" Target="/word/footer1.xml" Id="Rf0369b4213944e2e" /></Relationships>
</file>