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906ca70ec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SERVICES AS</w:t>
      </w:r>
    </w:p>
    <w:sectPr>
      <w:headerReference xmlns:r="http://schemas.openxmlformats.org/officeDocument/2006/relationships" w:type="default" r:id="R121d354726474dde"/>
      <w:footerReference xmlns:r="http://schemas.openxmlformats.org/officeDocument/2006/relationships" w:type="default" r:id="Reeab4be15075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SERVICES AS   ·   Org.nr 926 146 459   ·   Kokstaddalen 33   ·   5257 KOKSTAD   ·   Tlf. 55 52 66 00   ·   post@beerenberg.com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d354726474dde" /><Relationship Type="http://schemas.openxmlformats.org/officeDocument/2006/relationships/footer" Target="/word/footer1.xml" Id="Reeab4be15075412d" /></Relationships>
</file>