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d6578151e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HENISON AS</w:t>
      </w:r>
    </w:p>
    <w:sectPr>
      <w:headerReference xmlns:r="http://schemas.openxmlformats.org/officeDocument/2006/relationships" w:type="default" r:id="R498f6503e68848ea"/>
      <w:footerReference xmlns:r="http://schemas.openxmlformats.org/officeDocument/2006/relationships" w:type="default" r:id="R04bb38a0a03f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HENISON AS   ·   Org.nr 926 148 664   ·   c/o Ida Hermine Fossum Sønju, Husebybakken 41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f6503e68848ea" /><Relationship Type="http://schemas.openxmlformats.org/officeDocument/2006/relationships/footer" Target="/word/footer1.xml" Id="R04bb38a0a03f45de" /></Relationships>
</file>