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4a643e15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ADVISOR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b4d912de7ac24715"/>
      <w:footerReference xmlns:r="http://schemas.openxmlformats.org/officeDocument/2006/relationships" w:type="default" r:id="R757ec3cf42d7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912de7ac24715" /><Relationship Type="http://schemas.openxmlformats.org/officeDocument/2006/relationships/footer" Target="/word/footer1.xml" Id="R757ec3cf42d749b9" /></Relationships>
</file>