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676379a88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KAPPVEIEN 11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548c2e7ef704c0d"/>
      <w:footerReference xmlns:r="http://schemas.openxmlformats.org/officeDocument/2006/relationships" w:type="default" r:id="Rd364f662676f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c2e7ef704c0d" /><Relationship Type="http://schemas.openxmlformats.org/officeDocument/2006/relationships/footer" Target="/word/footer1.xml" Id="Rd364f662676f4d09" /></Relationships>
</file>