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4f3dc47bf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GRYTHATTEN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GRYTHATTEN AS</w:t>
      </w:r>
    </w:p>
    <w:sectPr>
      <w:headerReference xmlns:r="http://schemas.openxmlformats.org/officeDocument/2006/relationships" w:type="default" r:id="R309636ea48a34c7c"/>
      <w:footerReference xmlns:r="http://schemas.openxmlformats.org/officeDocument/2006/relationships" w:type="default" r:id="R40d3ba4a5131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636ea48a34c7c" /><Relationship Type="http://schemas.openxmlformats.org/officeDocument/2006/relationships/footer" Target="/word/footer1.xml" Id="R40d3ba4a513144b2" /></Relationships>
</file>