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d04d52cda48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SESU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SESU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2de88e3385446f"/>
      <w:footerReference xmlns:r="http://schemas.openxmlformats.org/officeDocument/2006/relationships" w:type="default" r:id="Ra45895a9c59a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SESU HOLDING AS   ·   Org.nr 926 275 607   ·   Brinkvegen 52   ·   9012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de88e3385446f" /><Relationship Type="http://schemas.openxmlformats.org/officeDocument/2006/relationships/footer" Target="/word/footer1.xml" Id="Ra45895a9c59a4675" /></Relationships>
</file>