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29376a945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PHILOSOPHIE AS</w:t>
      </w:r>
    </w:p>
    <w:sectPr>
      <w:headerReference xmlns:r="http://schemas.openxmlformats.org/officeDocument/2006/relationships" w:type="default" r:id="Rc4400cfba86b4fe0"/>
      <w:footerReference xmlns:r="http://schemas.openxmlformats.org/officeDocument/2006/relationships" w:type="default" r:id="R2166ffef77a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00cfba86b4fe0" /><Relationship Type="http://schemas.openxmlformats.org/officeDocument/2006/relationships/footer" Target="/word/footer1.xml" Id="R2166ffef77a04eb2" /></Relationships>
</file>