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eb4f53aef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FOLKEHØGSKOLE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FOLKEHØGSKOLE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13c45877143d6"/>
      <w:footerReference xmlns:r="http://schemas.openxmlformats.org/officeDocument/2006/relationships" w:type="default" r:id="R325c833233d7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FOLKEHØGSKOLE EIENDOM AS   ·   Org.nr 926 280 481   ·   Bårdsgjerdevegen 18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FOLKEHØGSKOLE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13c45877143d6" /><Relationship Type="http://schemas.openxmlformats.org/officeDocument/2006/relationships/footer" Target="/word/footer1.xml" Id="R325c833233d748a7" /></Relationships>
</file>