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50ea80296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ADAM MARTINSEN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ADAM MARTINSEN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d85fe97b247cf"/>
      <w:footerReference xmlns:r="http://schemas.openxmlformats.org/officeDocument/2006/relationships" w:type="default" r:id="R9cd43bd5a16b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ADAM MARTINSEN AS   ·   Org.nr 926 280 813   ·   Moseveien 8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ADAM MARTINSEN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d85fe97b247cf" /><Relationship Type="http://schemas.openxmlformats.org/officeDocument/2006/relationships/footer" Target="/word/footer1.xml" Id="R9cd43bd5a16b4fe0" /></Relationships>
</file>