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dcf9ede1c48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ca71e8258f4018"/>
      <w:footerReference xmlns:r="http://schemas.openxmlformats.org/officeDocument/2006/relationships" w:type="default" r:id="Re5d197cb4582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MARIDAL INVEST AS   ·   Org.nr 926 287 621   ·   Norddalsveien 10B   ·   6516 KRISTIANSUND N   ·   Tlf. 93 88 03 24   ·   andreas@trondheimtak.no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a71e8258f4018" /><Relationship Type="http://schemas.openxmlformats.org/officeDocument/2006/relationships/footer" Target="/word/footer1.xml" Id="Re5d197cb45824770" /></Relationships>
</file>