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41cec7293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8c433825a473d"/>
      <w:footerReference xmlns:r="http://schemas.openxmlformats.org/officeDocument/2006/relationships" w:type="default" r:id="R759b985322d9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 HOLDING AS   ·   Org.nr 926 292 722   ·   Vognvegen 17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8c433825a473d" /><Relationship Type="http://schemas.openxmlformats.org/officeDocument/2006/relationships/footer" Target="/word/footer1.xml" Id="R759b985322d94cf8" /></Relationships>
</file>