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e86fbb6e1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ASTEROIDEBAKKEN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ASTEROIDEBAKKEN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a408d001e1436c"/>
      <w:footerReference xmlns:r="http://schemas.openxmlformats.org/officeDocument/2006/relationships" w:type="default" r:id="R9bb532e1adc7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ASTEROIDEBAKKEN AS   ·   Org.nr 926 298 968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ASTEROIDEBAKKEN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408d001e1436c" /><Relationship Type="http://schemas.openxmlformats.org/officeDocument/2006/relationships/footer" Target="/word/footer1.xml" Id="R9bb532e1adc747ab" /></Relationships>
</file>