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5d5815633746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LØKKE KYSTFISKE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LØKKE KYSTFISKE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42fd8fcc184417"/>
      <w:footerReference xmlns:r="http://schemas.openxmlformats.org/officeDocument/2006/relationships" w:type="default" r:id="Rae1b353642a542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LØKKE KYSTFISKE AS   ·   Org.nr 926 311 352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LØKKE KYSTFISKE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42fd8fcc184417" /><Relationship Type="http://schemas.openxmlformats.org/officeDocument/2006/relationships/footer" Target="/word/footer1.xml" Id="Rae1b353642a5427c" /></Relationships>
</file>