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af1780dc2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134a1063041bf"/>
      <w:footerReference xmlns:r="http://schemas.openxmlformats.org/officeDocument/2006/relationships" w:type="default" r:id="R296fc79c63a0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VEBAKK AS   ·   Org.nr 926 317 210   ·   Framkåsvegen 97   ·   3684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134a1063041bf" /><Relationship Type="http://schemas.openxmlformats.org/officeDocument/2006/relationships/footer" Target="/word/footer1.xml" Id="R296fc79c63a049a8" /></Relationships>
</file>