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ef507960f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PANOV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PANOV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e5c3230284495"/>
      <w:footerReference xmlns:r="http://schemas.openxmlformats.org/officeDocument/2006/relationships" w:type="default" r:id="R144f28321101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5c3230284495" /><Relationship Type="http://schemas.openxmlformats.org/officeDocument/2006/relationships/footer" Target="/word/footer1.xml" Id="R144f2832110141f0" /></Relationships>
</file>