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b681af3ac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PANOV CO.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6ba73331fc4a48b0"/>
      <w:footerReference xmlns:r="http://schemas.openxmlformats.org/officeDocument/2006/relationships" w:type="default" r:id="R38a06bca5026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73331fc4a48b0" /><Relationship Type="http://schemas.openxmlformats.org/officeDocument/2006/relationships/footer" Target="/word/footer1.xml" Id="R38a06bca502644b5" /></Relationships>
</file>