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845ae96d7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BELLISSIMA AS</w:t>
      </w:r>
    </w:p>
    <w:sectPr>
      <w:headerReference xmlns:r="http://schemas.openxmlformats.org/officeDocument/2006/relationships" w:type="default" r:id="Rdc331e3400534b57"/>
      <w:footerReference xmlns:r="http://schemas.openxmlformats.org/officeDocument/2006/relationships" w:type="default" r:id="R97d062845f73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BELLISSIMA AS   ·   Org.nr 926 319 930   ·   Lundetunet 5A   ·   4322 SANDNES   ·   info@meruzzi.no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BELLISSIMA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31e3400534b57" /><Relationship Type="http://schemas.openxmlformats.org/officeDocument/2006/relationships/footer" Target="/word/footer1.xml" Id="R97d062845f73425b" /></Relationships>
</file>