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db08d5077b47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325388dc6d4473"/>
      <w:footerReference xmlns:r="http://schemas.openxmlformats.org/officeDocument/2006/relationships" w:type="default" r:id="R5a4b9f4ab5b54a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UNN INVEST AS   ·   Org.nr 926 320 521   ·   c/o Unn Bjørge, Bestumveien 54B   ·   0282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325388dc6d4473" /><Relationship Type="http://schemas.openxmlformats.org/officeDocument/2006/relationships/footer" Target="/word/footer1.xml" Id="R5a4b9f4ab5b54aed" /></Relationships>
</file>