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75a570fbf4a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OYNE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OYNE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116b949cc04495"/>
      <w:footerReference xmlns:r="http://schemas.openxmlformats.org/officeDocument/2006/relationships" w:type="default" r:id="R8258057cd517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OYNE HOLDING AS   ·   Org.nr 926 328 271   ·   Ranheimsfjæra 113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OYNE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16b949cc04495" /><Relationship Type="http://schemas.openxmlformats.org/officeDocument/2006/relationships/footer" Target="/word/footer1.xml" Id="R8258057cd517442c" /></Relationships>
</file>