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9417fa826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FIFTH GENERATION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FIFTH GENERATION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b016b807942dd"/>
      <w:footerReference xmlns:r="http://schemas.openxmlformats.org/officeDocument/2006/relationships" w:type="default" r:id="Re88d38d80d6b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FIFTH GENERATION AS   ·   Org.nr 926 329 413   ·   Velliveien 4B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FIFTH GENERATION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b016b807942dd" /><Relationship Type="http://schemas.openxmlformats.org/officeDocument/2006/relationships/footer" Target="/word/footer1.xml" Id="Re88d38d80d6b4373" /></Relationships>
</file>