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d84ce74abd4e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UGLAND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UGLAND KAPITAL AS</w:t>
      </w:r>
    </w:p>
    <w:sectPr>
      <w:headerReference xmlns:r="http://schemas.openxmlformats.org/officeDocument/2006/relationships" w:type="default" r:id="R0e952b51a78c4fc4"/>
      <w:footerReference xmlns:r="http://schemas.openxmlformats.org/officeDocument/2006/relationships" w:type="default" r:id="R6130a76a5de245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UGLAND KAPITAL AS   ·   Org.nr 926 342 134   ·   J. M. Uglands vei 20   ·   4878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UGLAND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952b51a78c4fc4" /><Relationship Type="http://schemas.openxmlformats.org/officeDocument/2006/relationships/footer" Target="/word/footer1.xml" Id="R6130a76a5de245ea" /></Relationships>
</file>