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2f4d30b0c040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HT MANDAL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HT MANDAL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26b2e839c54b15"/>
      <w:footerReference xmlns:r="http://schemas.openxmlformats.org/officeDocument/2006/relationships" w:type="default" r:id="R85aae4cb21a6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HT MANDAL AS   ·   Org.nr 926 356 100   ·   Asalåsen 7   ·   4513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HT MANDAL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26b2e839c54b15" /><Relationship Type="http://schemas.openxmlformats.org/officeDocument/2006/relationships/footer" Target="/word/footer1.xml" Id="R85aae4cb21a64242" /></Relationships>
</file>