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00831b425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MIDLING-HANSEN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MIDLING-HANSEN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b2b2811284408"/>
      <w:footerReference xmlns:r="http://schemas.openxmlformats.org/officeDocument/2006/relationships" w:type="default" r:id="R9d7021871763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MIDLING-HANSEN HOLDING AS   ·   Org.nr 926 397 362   ·   Seterstøavegen 2H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MIDLING-HANSEN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b2b2811284408" /><Relationship Type="http://schemas.openxmlformats.org/officeDocument/2006/relationships/footer" Target="/word/footer1.xml" Id="R9d70218717634b96" /></Relationships>
</file>