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f685e25ef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AQUACLOUD AS</w:t>
      </w:r>
    </w:p>
    <w:sectPr>
      <w:headerReference xmlns:r="http://schemas.openxmlformats.org/officeDocument/2006/relationships" w:type="default" r:id="R2c0160e0c8c04e27"/>
      <w:footerReference xmlns:r="http://schemas.openxmlformats.org/officeDocument/2006/relationships" w:type="default" r:id="R92db4bfa44d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AQUACLOUD AS   ·   Org.nr 926 397 400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160e0c8c04e27" /><Relationship Type="http://schemas.openxmlformats.org/officeDocument/2006/relationships/footer" Target="/word/footer1.xml" Id="R92db4bfa44db4aea" /></Relationships>
</file>