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832dad2d0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AIH INVEST AS</w:t>
      </w:r>
    </w:p>
    <w:sectPr>
      <w:headerReference xmlns:r="http://schemas.openxmlformats.org/officeDocument/2006/relationships" w:type="default" r:id="Re2df7d8170274d6e"/>
      <w:footerReference xmlns:r="http://schemas.openxmlformats.org/officeDocument/2006/relationships" w:type="default" r:id="Ra4dec2eb188f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AIH INVEST AS   ·   Org.nr 926 398 490   ·   Sandtjønnbakken 9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f7d8170274d6e" /><Relationship Type="http://schemas.openxmlformats.org/officeDocument/2006/relationships/footer" Target="/word/footer1.xml" Id="Ra4dec2eb188f4af6" /></Relationships>
</file>