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1d53f7719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OG HASSELBERGSEN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OG HASSELBERGSEN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09a113d9db44b4"/>
      <w:footerReference xmlns:r="http://schemas.openxmlformats.org/officeDocument/2006/relationships" w:type="default" r:id="R9678fcddefbb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OG HASSELBERGSEN EIENDOM AS   ·   Org.nr 926 401 459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OG HASSELBERGSEN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9a113d9db44b4" /><Relationship Type="http://schemas.openxmlformats.org/officeDocument/2006/relationships/footer" Target="/word/footer1.xml" Id="R9678fcddefbb447b" /></Relationships>
</file>