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45d987e80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FGM-TRANSPORT AS</w:t>
      </w:r>
    </w:p>
    <w:sectPr>
      <w:headerReference xmlns:r="http://schemas.openxmlformats.org/officeDocument/2006/relationships" w:type="default" r:id="R5c01556a486b459f"/>
      <w:footerReference xmlns:r="http://schemas.openxmlformats.org/officeDocument/2006/relationships" w:type="default" r:id="Recc777dd14ce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FGM-TRANSPORT AS   ·   Org.nr 926 404 261   ·   Dragonveien 44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FGM-TRANSPORT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1556a486b459f" /><Relationship Type="http://schemas.openxmlformats.org/officeDocument/2006/relationships/footer" Target="/word/footer1.xml" Id="Recc777dd14ce4101" /></Relationships>
</file>