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864ab40b64d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FLYCO AS, org.nr 926 407 015,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FLYCO AS</w:t>
      </w:r>
    </w:p>
    <w:sectPr>
      <w:headerReference xmlns:r="http://schemas.openxmlformats.org/officeDocument/2006/relationships" w:type="default" r:id="R72ba85c1ff504294"/>
      <w:footerReference xmlns:r="http://schemas.openxmlformats.org/officeDocument/2006/relationships" w:type="default" r:id="Rac140a192b83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FLYCO AS   ·   Org.nr 926 407 015   ·   Storgata 73   ·   8900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ba85c1ff504294" /><Relationship Type="http://schemas.openxmlformats.org/officeDocument/2006/relationships/footer" Target="/word/footer1.xml" Id="Rac140a192b8342ec" /></Relationships>
</file>