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3261f23d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84fabb4aec3344d3"/>
      <w:footerReference xmlns:r="http://schemas.openxmlformats.org/officeDocument/2006/relationships" w:type="default" r:id="R2a14afbeefad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abb4aec3344d3" /><Relationship Type="http://schemas.openxmlformats.org/officeDocument/2006/relationships/footer" Target="/word/footer1.xml" Id="R2a14afbeefad4481" /></Relationships>
</file>