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2c28e479f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NYGAARD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NYGAARD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eb990e2f44525"/>
      <w:footerReference xmlns:r="http://schemas.openxmlformats.org/officeDocument/2006/relationships" w:type="default" r:id="Rc69f75474895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eb990e2f44525" /><Relationship Type="http://schemas.openxmlformats.org/officeDocument/2006/relationships/footer" Target="/word/footer1.xml" Id="Rc69f754748954d0c" /></Relationships>
</file>