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ac4f7af1c45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FORCE MAJEURE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FORCE MAJEURE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d5eebd378749e0"/>
      <w:footerReference xmlns:r="http://schemas.openxmlformats.org/officeDocument/2006/relationships" w:type="default" r:id="R99ac8fe567a24b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FORCE MAJEURE INVEST AS   ·   Org.nr 926 434 055   ·   c/o Olav Sirevåg, Ivan Bjørndals gate 2   ·   0472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FORCE MAJEURE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5eebd378749e0" /><Relationship Type="http://schemas.openxmlformats.org/officeDocument/2006/relationships/footer" Target="/word/footer1.xml" Id="R99ac8fe567a24baf" /></Relationships>
</file>