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d9d995242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 HOLDING AS</w:t>
      </w:r>
    </w:p>
    <w:sectPr>
      <w:headerReference xmlns:r="http://schemas.openxmlformats.org/officeDocument/2006/relationships" w:type="default" r:id="Re15a1aaed9a74c42"/>
      <w:footerReference xmlns:r="http://schemas.openxmlformats.org/officeDocument/2006/relationships" w:type="default" r:id="Rf2faf6a8e9cb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 HOLDING AS   ·   Org.nr 926 449 885   ·   Rødlandsflaten 65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a1aaed9a74c42" /><Relationship Type="http://schemas.openxmlformats.org/officeDocument/2006/relationships/footer" Target="/word/footer1.xml" Id="Rf2faf6a8e9cb4605" /></Relationships>
</file>