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5e838ea6784aa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TERJE LEONARDSEN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Hamresanden,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TERJE LEONARDSEN HOLDING AS</w:t>
      </w:r>
    </w:p>
    <w:sectPr>
      <w:headerReference xmlns:r="http://schemas.openxmlformats.org/officeDocument/2006/relationships" w:type="default" r:id="Rdf6ae2d5dd0a42c0"/>
      <w:footerReference xmlns:r="http://schemas.openxmlformats.org/officeDocument/2006/relationships" w:type="default" r:id="R6725b9ca565b4e9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TERJE LEONARDSEN HOLDING AS   ·   Org.nr 926 472 755   ·   Moneheia 50   ·   4656 HAMRESANDEN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TERJE LEONARDSEN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f6ae2d5dd0a42c0" /><Relationship Type="http://schemas.openxmlformats.org/officeDocument/2006/relationships/footer" Target="/word/footer1.xml" Id="R6725b9ca565b4e95" /></Relationships>
</file>