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6a1dfae75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TENERA INVEST AS</w:t>
      </w:r>
    </w:p>
    <w:sectPr>
      <w:headerReference xmlns:r="http://schemas.openxmlformats.org/officeDocument/2006/relationships" w:type="default" r:id="R25575b194aa24ed0"/>
      <w:footerReference xmlns:r="http://schemas.openxmlformats.org/officeDocument/2006/relationships" w:type="default" r:id="R0cb715be8043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TENERA INVEST AS   ·   Org.nr 926 490 621   ·   Røysepytten 1A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TENERA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75b194aa24ed0" /><Relationship Type="http://schemas.openxmlformats.org/officeDocument/2006/relationships/footer" Target="/word/footer1.xml" Id="R0cb715be80434ebb" /></Relationships>
</file>